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0D6" w:rsidRDefault="006D41B1" w:rsidP="00D17550">
      <w:r>
        <w:t xml:space="preserve">MC questions had a 3-point value each. </w:t>
      </w:r>
      <w:r w:rsidR="002600D6">
        <w:t xml:space="preserve">Some question </w:t>
      </w:r>
      <w:r w:rsidR="002600D6" w:rsidRPr="002600D6">
        <w:rPr>
          <w:i/>
          <w:u w:val="single"/>
        </w:rPr>
        <w:t>incorrect</w:t>
      </w:r>
      <w:r w:rsidR="002600D6">
        <w:t xml:space="preserve"> choices were awarded some points based on their “trickiness” while other question incorrect choices were awarded no points because it was a major target for you to have learned or the choice was not logical.</w:t>
      </w:r>
      <w:r w:rsidR="002600D6" w:rsidRPr="002600D6">
        <w:t xml:space="preserve"> </w:t>
      </w:r>
      <w:r w:rsidR="002600D6">
        <w:t xml:space="preserve">This will not be the case on your AP exam, but I’m not that mean in class </w:t>
      </w:r>
      <w:r w:rsidR="002600D6">
        <w:sym w:font="Wingdings" w:char="F04A"/>
      </w:r>
      <w:r w:rsidR="002600D6">
        <w:t xml:space="preserve"> </w:t>
      </w:r>
    </w:p>
    <w:p w:rsidR="006D41B1" w:rsidRDefault="002600D6" w:rsidP="00D17550">
      <w:r>
        <w:t>See me to discuss any questions about your personal responses and points awarded/deducted.</w:t>
      </w:r>
    </w:p>
    <w:p w:rsidR="00D17550" w:rsidRDefault="00D17550" w:rsidP="00D17550">
      <w:pPr>
        <w:pStyle w:val="ListParagraph"/>
        <w:numPr>
          <w:ilvl w:val="0"/>
          <w:numId w:val="1"/>
        </w:numPr>
      </w:pPr>
      <w:r>
        <w:t>C</w:t>
      </w:r>
    </w:p>
    <w:p w:rsidR="00D17550" w:rsidRDefault="00D17550" w:rsidP="00D17550">
      <w:pPr>
        <w:pStyle w:val="ListParagraph"/>
        <w:numPr>
          <w:ilvl w:val="0"/>
          <w:numId w:val="1"/>
        </w:numPr>
      </w:pPr>
      <w:r>
        <w:t>A</w:t>
      </w:r>
    </w:p>
    <w:p w:rsidR="00D17550" w:rsidRDefault="00D17550" w:rsidP="00D17550">
      <w:pPr>
        <w:pStyle w:val="ListParagraph"/>
        <w:numPr>
          <w:ilvl w:val="0"/>
          <w:numId w:val="1"/>
        </w:numPr>
      </w:pPr>
      <w:r>
        <w:t>A</w:t>
      </w:r>
    </w:p>
    <w:p w:rsidR="00D17550" w:rsidRDefault="00D17550" w:rsidP="00D17550">
      <w:pPr>
        <w:pStyle w:val="ListParagraph"/>
        <w:numPr>
          <w:ilvl w:val="0"/>
          <w:numId w:val="1"/>
        </w:numPr>
      </w:pPr>
      <w:r>
        <w:t>C</w:t>
      </w:r>
    </w:p>
    <w:p w:rsidR="00D17550" w:rsidRDefault="00D17550" w:rsidP="00D17550">
      <w:pPr>
        <w:pStyle w:val="ListParagraph"/>
        <w:numPr>
          <w:ilvl w:val="0"/>
          <w:numId w:val="1"/>
        </w:numPr>
      </w:pPr>
      <w:r>
        <w:t>A</w:t>
      </w:r>
    </w:p>
    <w:p w:rsidR="00D17550" w:rsidRDefault="00D17550" w:rsidP="00D17550">
      <w:pPr>
        <w:pStyle w:val="ListParagraph"/>
        <w:numPr>
          <w:ilvl w:val="0"/>
          <w:numId w:val="1"/>
        </w:numPr>
      </w:pPr>
      <w:r>
        <w:t>C</w:t>
      </w:r>
    </w:p>
    <w:p w:rsidR="00D17550" w:rsidRDefault="00D17550" w:rsidP="00D17550">
      <w:pPr>
        <w:pStyle w:val="ListParagraph"/>
        <w:numPr>
          <w:ilvl w:val="0"/>
          <w:numId w:val="1"/>
        </w:numPr>
      </w:pPr>
      <w:r>
        <w:t>A</w:t>
      </w:r>
    </w:p>
    <w:p w:rsidR="00D17550" w:rsidRDefault="003C5E91" w:rsidP="00D17550">
      <w:pPr>
        <w:pStyle w:val="ListParagraph"/>
        <w:numPr>
          <w:ilvl w:val="0"/>
          <w:numId w:val="1"/>
        </w:numPr>
      </w:pPr>
      <w:r>
        <w:t>C</w:t>
      </w:r>
      <w:bookmarkStart w:id="0" w:name="_GoBack"/>
      <w:bookmarkEnd w:id="0"/>
    </w:p>
    <w:p w:rsidR="00D17550" w:rsidRDefault="00D17550" w:rsidP="00D17550">
      <w:pPr>
        <w:pStyle w:val="ListParagraph"/>
        <w:numPr>
          <w:ilvl w:val="0"/>
          <w:numId w:val="1"/>
        </w:numPr>
      </w:pPr>
      <w:r>
        <w:t>B</w:t>
      </w:r>
    </w:p>
    <w:p w:rsidR="00D17550" w:rsidRDefault="00D17550" w:rsidP="00D17550">
      <w:pPr>
        <w:pStyle w:val="ListParagraph"/>
        <w:numPr>
          <w:ilvl w:val="0"/>
          <w:numId w:val="1"/>
        </w:numPr>
      </w:pPr>
      <w:r>
        <w:t>A</w:t>
      </w:r>
    </w:p>
    <w:p w:rsidR="00D17550" w:rsidRDefault="00D17550" w:rsidP="00D17550"/>
    <w:p w:rsidR="00D17550" w:rsidRPr="000B7F42" w:rsidRDefault="00D17550" w:rsidP="00D17550">
      <w:pPr>
        <w:rPr>
          <w:b/>
        </w:rPr>
      </w:pPr>
      <w:r w:rsidRPr="000B7F42">
        <w:rPr>
          <w:b/>
          <w:highlight w:val="yellow"/>
        </w:rPr>
        <w:t>FRQ 1</w:t>
      </w:r>
    </w:p>
    <w:p w:rsidR="00D17550" w:rsidRDefault="00D17550" w:rsidP="00D17550">
      <w:pPr>
        <w:contextualSpacing/>
      </w:pPr>
      <w:r>
        <w:t xml:space="preserve">a. ALL LIFE USES GLYCOLYSIS WHICH DOESN’T REQUIRE OXYGEN; EARLY EARTH DIDN’T HAVE OXYGEN. </w:t>
      </w:r>
    </w:p>
    <w:p w:rsidR="00D17550" w:rsidRDefault="00D17550" w:rsidP="00D17550">
      <w:pPr>
        <w:contextualSpacing/>
      </w:pPr>
      <w:r>
        <w:t>(2 points)</w:t>
      </w:r>
    </w:p>
    <w:p w:rsidR="00D17550" w:rsidRDefault="00D17550" w:rsidP="00D17550">
      <w:pPr>
        <w:contextualSpacing/>
      </w:pPr>
    </w:p>
    <w:p w:rsidR="00D17550" w:rsidRDefault="00D17550" w:rsidP="00D17550">
      <w:pPr>
        <w:contextualSpacing/>
      </w:pPr>
      <w:proofErr w:type="gramStart"/>
      <w:r>
        <w:t>b</w:t>
      </w:r>
      <w:proofErr w:type="gramEnd"/>
      <w:r>
        <w:t>. 1 point for identifying each logical evidence, 1 point for explaining its connection to endosymbiotic theory.</w:t>
      </w:r>
    </w:p>
    <w:p w:rsidR="00D17550" w:rsidRDefault="002600D6" w:rsidP="00D17550">
      <w:pPr>
        <w:ind w:left="720"/>
        <w:contextualSpacing/>
      </w:pPr>
      <w:r>
        <w:t>Circular chromosomes in prokaryotes &amp; eukaryote organelles show</w:t>
      </w:r>
      <w:r w:rsidR="00D17550">
        <w:t xml:space="preserve"> organelles </w:t>
      </w:r>
      <w:r>
        <w:t xml:space="preserve">were </w:t>
      </w:r>
      <w:r w:rsidR="00D17550">
        <w:t>likely once prokaryotes engulfed by other prokaryote cells.</w:t>
      </w:r>
    </w:p>
    <w:p w:rsidR="00D17550" w:rsidRDefault="00D17550" w:rsidP="00D17550">
      <w:pPr>
        <w:ind w:left="720"/>
        <w:contextualSpacing/>
      </w:pPr>
      <w:r>
        <w:t xml:space="preserve">Double membrane in prokaryotes &amp; eukaryote organelles shows organelles </w:t>
      </w:r>
      <w:r w:rsidR="002600D6">
        <w:t xml:space="preserve">were </w:t>
      </w:r>
      <w:r>
        <w:t>likely once prokaryotes engulfed by other prokaryote cells.</w:t>
      </w:r>
    </w:p>
    <w:p w:rsidR="00D17550" w:rsidRDefault="00D17550" w:rsidP="00D17550">
      <w:pPr>
        <w:ind w:left="720"/>
        <w:contextualSpacing/>
      </w:pPr>
      <w:r>
        <w:t>Photosynthetic enzyme locations support engulfment theory.</w:t>
      </w:r>
    </w:p>
    <w:p w:rsidR="00D17550" w:rsidRDefault="00D17550" w:rsidP="00D17550">
      <w:pPr>
        <w:ind w:left="720"/>
        <w:contextualSpacing/>
      </w:pPr>
      <w:r>
        <w:t>Others acceptable if explained similarly.</w:t>
      </w:r>
    </w:p>
    <w:p w:rsidR="00D17550" w:rsidRDefault="00D17550" w:rsidP="00D17550">
      <w:pPr>
        <w:ind w:left="720"/>
        <w:contextualSpacing/>
      </w:pPr>
    </w:p>
    <w:p w:rsidR="00E67EB7" w:rsidRDefault="00E67EB7" w:rsidP="00D17550">
      <w:pPr>
        <w:contextualSpacing/>
        <w:rPr>
          <w:b/>
          <w:highlight w:val="yellow"/>
        </w:rPr>
      </w:pPr>
    </w:p>
    <w:p w:rsidR="00E67EB7" w:rsidRDefault="00E67EB7" w:rsidP="00D17550">
      <w:pPr>
        <w:contextualSpacing/>
        <w:rPr>
          <w:b/>
          <w:highlight w:val="yellow"/>
        </w:rPr>
      </w:pPr>
    </w:p>
    <w:p w:rsidR="00D17550" w:rsidRPr="000B7F42" w:rsidRDefault="00D17550" w:rsidP="00D17550">
      <w:pPr>
        <w:contextualSpacing/>
        <w:rPr>
          <w:b/>
        </w:rPr>
      </w:pPr>
      <w:r w:rsidRPr="000B7F42">
        <w:rPr>
          <w:b/>
          <w:highlight w:val="yellow"/>
        </w:rPr>
        <w:t>FRQ 2</w:t>
      </w:r>
    </w:p>
    <w:p w:rsidR="00D17550" w:rsidRDefault="00D17550" w:rsidP="00D17550">
      <w:pPr>
        <w:contextualSpacing/>
      </w:pPr>
    </w:p>
    <w:p w:rsidR="00A8508E" w:rsidRDefault="00A8508E" w:rsidP="00A8508E">
      <w:pPr>
        <w:contextualSpacing/>
      </w:pPr>
      <w:proofErr w:type="gramStart"/>
      <w:r>
        <w:t>a</w:t>
      </w:r>
      <w:proofErr w:type="gramEnd"/>
      <w:r>
        <w:t xml:space="preserve">. </w:t>
      </w:r>
      <w:r>
        <w:tab/>
        <w:t>1 point</w:t>
      </w:r>
    </w:p>
    <w:p w:rsidR="00A8508E" w:rsidRDefault="0047021B" w:rsidP="00A8508E">
      <w:pPr>
        <w:ind w:firstLine="720"/>
        <w:contextualSpacing/>
      </w:pPr>
      <w:r>
        <w:t>Figure out red allele frequency using hardy Weinberg:</w:t>
      </w:r>
    </w:p>
    <w:p w:rsidR="0047021B" w:rsidRDefault="0047021B" w:rsidP="00A8508E">
      <w:pPr>
        <w:ind w:firstLine="720"/>
        <w:contextualSpacing/>
      </w:pPr>
      <w:r>
        <w:t>Blue phenotype = q</w:t>
      </w:r>
      <w:r w:rsidRPr="00E67EB7">
        <w:rPr>
          <w:vertAlign w:val="superscript"/>
        </w:rPr>
        <w:t>2</w:t>
      </w:r>
      <w:r>
        <w:t xml:space="preserve"> because it’s the recessive trait (.70 in 1990) and (.95 in 2000)</w:t>
      </w:r>
    </w:p>
    <w:p w:rsidR="00A8508E" w:rsidRDefault="0047021B" w:rsidP="00A8508E">
      <w:pPr>
        <w:ind w:firstLine="720"/>
        <w:contextualSpacing/>
      </w:pPr>
      <w:r>
        <w:t xml:space="preserve">Blue allele frequencies = </w:t>
      </w:r>
      <w:proofErr w:type="spellStart"/>
      <w:r>
        <w:t>sq</w:t>
      </w:r>
      <w:proofErr w:type="spellEnd"/>
      <w:r>
        <w:t xml:space="preserve">-root of .70 = </w:t>
      </w:r>
      <w:r w:rsidRPr="00A8508E">
        <w:rPr>
          <w:b/>
        </w:rPr>
        <w:t>.84 in 1990</w:t>
      </w:r>
      <w:r>
        <w:t xml:space="preserve"> and </w:t>
      </w:r>
      <w:proofErr w:type="spellStart"/>
      <w:r>
        <w:t>sq</w:t>
      </w:r>
      <w:proofErr w:type="spellEnd"/>
      <w:r>
        <w:t xml:space="preserve">-root of .95 = </w:t>
      </w:r>
      <w:r w:rsidRPr="00A8508E">
        <w:rPr>
          <w:b/>
        </w:rPr>
        <w:t>.97 in 2000</w:t>
      </w:r>
    </w:p>
    <w:p w:rsidR="0047021B" w:rsidRDefault="0047021B" w:rsidP="00A8508E">
      <w:pPr>
        <w:ind w:firstLine="720"/>
        <w:contextualSpacing/>
      </w:pPr>
      <w:r>
        <w:t>Use blue allele frequencies to calculate red allele frequencies</w:t>
      </w:r>
    </w:p>
    <w:p w:rsidR="00A8508E" w:rsidRDefault="0047021B" w:rsidP="00A8508E">
      <w:pPr>
        <w:ind w:firstLine="720"/>
      </w:pPr>
      <w:proofErr w:type="gramStart"/>
      <w:r>
        <w:t>red</w:t>
      </w:r>
      <w:proofErr w:type="gramEnd"/>
      <w:r>
        <w:t xml:space="preserve"> allele frequency in 1990 = </w:t>
      </w:r>
      <w:r w:rsidRPr="00A8508E">
        <w:rPr>
          <w:b/>
        </w:rPr>
        <w:t>.16</w:t>
      </w:r>
      <w:r>
        <w:t xml:space="preserve">     and in 2000 = </w:t>
      </w:r>
      <w:r w:rsidRPr="00A8508E">
        <w:rPr>
          <w:b/>
        </w:rPr>
        <w:t>.03</w:t>
      </w:r>
    </w:p>
    <w:p w:rsidR="0047021B" w:rsidRDefault="0047021B" w:rsidP="00A8508E">
      <w:pPr>
        <w:ind w:firstLine="720"/>
      </w:pPr>
      <w:r>
        <w:t>Calculate percent change</w:t>
      </w:r>
    </w:p>
    <w:p w:rsidR="0047021B" w:rsidRDefault="0047021B" w:rsidP="00A8508E">
      <w:pPr>
        <w:pStyle w:val="ListParagraph"/>
        <w:ind w:left="1440"/>
      </w:pPr>
      <w:r>
        <w:t xml:space="preserve">               [(Final – Initial) / Initial]</w:t>
      </w:r>
    </w:p>
    <w:p w:rsidR="0047021B" w:rsidRDefault="00761F84" w:rsidP="00761F84">
      <w:pPr>
        <w:pStyle w:val="ListParagraph"/>
        <w:ind w:left="2160"/>
        <w:rPr>
          <w:b/>
        </w:rPr>
      </w:pPr>
      <w:r>
        <w:t xml:space="preserve">  </w:t>
      </w:r>
      <w:r w:rsidR="0047021B">
        <w:t>[(.</w:t>
      </w:r>
      <w:proofErr w:type="gramStart"/>
      <w:r w:rsidR="0047021B">
        <w:t>03  -</w:t>
      </w:r>
      <w:proofErr w:type="gramEnd"/>
      <w:r w:rsidR="0047021B">
        <w:t xml:space="preserve">  .16) / .16] =   </w:t>
      </w:r>
      <w:r w:rsidR="0047021B" w:rsidRPr="0047021B">
        <w:rPr>
          <w:b/>
          <w:highlight w:val="yellow"/>
        </w:rPr>
        <w:t>- 81%</w:t>
      </w:r>
      <w:r>
        <w:rPr>
          <w:b/>
        </w:rPr>
        <w:t xml:space="preserve">  </w:t>
      </w:r>
    </w:p>
    <w:p w:rsidR="00A8508E" w:rsidRDefault="00A8508E" w:rsidP="00A8508E">
      <w:pPr>
        <w:pStyle w:val="ListParagraph"/>
        <w:ind w:left="1440"/>
        <w:rPr>
          <w:b/>
        </w:rPr>
      </w:pPr>
    </w:p>
    <w:p w:rsidR="00E67EB7" w:rsidRDefault="00E67EB7" w:rsidP="00E67EB7">
      <w:pPr>
        <w:pStyle w:val="ListParagraph"/>
        <w:ind w:left="0"/>
        <w:rPr>
          <w:b/>
        </w:rPr>
      </w:pPr>
    </w:p>
    <w:p w:rsidR="00DB596F" w:rsidRDefault="00A8508E" w:rsidP="00A8508E">
      <w:pPr>
        <w:pStyle w:val="ListParagraph"/>
        <w:ind w:left="0"/>
      </w:pPr>
      <w:proofErr w:type="gramStart"/>
      <w:r>
        <w:lastRenderedPageBreak/>
        <w:t>b</w:t>
      </w:r>
      <w:proofErr w:type="gramEnd"/>
      <w:r>
        <w:t xml:space="preserve">.   </w:t>
      </w:r>
      <w:r w:rsidR="00DB596F">
        <w:t>1 Point each</w:t>
      </w:r>
    </w:p>
    <w:p w:rsidR="00A8508E" w:rsidRDefault="00A8508E" w:rsidP="00A8508E">
      <w:pPr>
        <w:pStyle w:val="ListParagraph"/>
        <w:ind w:left="0"/>
      </w:pPr>
      <w:r>
        <w:t xml:space="preserve">Pop. A likely mechanism: Preferential mating, obvious trend in color selection but prompt explicitly states no selective advantage for survival (No natural selection). </w:t>
      </w:r>
      <w:r w:rsidR="00DB596F">
        <w:t xml:space="preserve">Other mechanisms not likely to cause the </w:t>
      </w:r>
      <w:r w:rsidR="00E06214">
        <w:t xml:space="preserve">obvious </w:t>
      </w:r>
      <w:r w:rsidR="00DB596F">
        <w:t xml:space="preserve">directional change observed in pop. A. </w:t>
      </w:r>
    </w:p>
    <w:p w:rsidR="00DB596F" w:rsidRDefault="00DB596F" w:rsidP="00A8508E">
      <w:pPr>
        <w:pStyle w:val="ListParagraph"/>
        <w:ind w:left="0"/>
      </w:pPr>
      <w:r>
        <w:t xml:space="preserve">Pop. B unlikely: Any of the 5 mechanisms because prompt states geographically isolated so gene flow unlikely; mutations not likely to shift allele frequencies at all unless chemical exposure occurs. All other mechanisms would cause significant changes. </w:t>
      </w:r>
    </w:p>
    <w:p w:rsidR="000B7F42" w:rsidRDefault="000B7F42" w:rsidP="00A8508E">
      <w:pPr>
        <w:pStyle w:val="ListParagraph"/>
        <w:ind w:left="0"/>
      </w:pPr>
    </w:p>
    <w:p w:rsidR="00F414EF" w:rsidRDefault="00F414EF" w:rsidP="00A8508E">
      <w:pPr>
        <w:pStyle w:val="ListParagraph"/>
        <w:ind w:left="0"/>
      </w:pPr>
    </w:p>
    <w:p w:rsidR="000B7F42" w:rsidRDefault="000B7F42" w:rsidP="00A8508E">
      <w:pPr>
        <w:pStyle w:val="ListParagraph"/>
        <w:ind w:left="0"/>
      </w:pPr>
    </w:p>
    <w:p w:rsidR="00281D50" w:rsidRDefault="000B7F42" w:rsidP="00A8508E">
      <w:pPr>
        <w:pStyle w:val="ListParagraph"/>
        <w:ind w:left="0"/>
      </w:pPr>
      <w:proofErr w:type="gramStart"/>
      <w:r>
        <w:t>c</w:t>
      </w:r>
      <w:proofErr w:type="gramEnd"/>
      <w:r>
        <w:t xml:space="preserve">. </w:t>
      </w:r>
      <w:r w:rsidR="00281D50">
        <w:t>1/2 point for EACH statement:</w:t>
      </w:r>
    </w:p>
    <w:p w:rsidR="00281D50" w:rsidRDefault="00281D50" w:rsidP="00E72B31">
      <w:pPr>
        <w:pStyle w:val="ListParagraph"/>
        <w:numPr>
          <w:ilvl w:val="0"/>
          <w:numId w:val="3"/>
        </w:numPr>
      </w:pPr>
      <w:r>
        <w:t>Population A would be greatly impacted since most birds are blue</w:t>
      </w:r>
      <w:r w:rsidR="0022699A">
        <w:t xml:space="preserve"> and the snakes eat blue birds only</w:t>
      </w:r>
      <w:r>
        <w:t xml:space="preserve">. Large drop in numbers expected and subjected to genetic drift after 2001 event. </w:t>
      </w:r>
    </w:p>
    <w:p w:rsidR="000B7F42" w:rsidRDefault="00281D50" w:rsidP="00E72B31">
      <w:pPr>
        <w:pStyle w:val="ListParagraph"/>
        <w:numPr>
          <w:ilvl w:val="0"/>
          <w:numId w:val="3"/>
        </w:numPr>
      </w:pPr>
      <w:r>
        <w:t>Population B would likely demonstrate evolution by survival of the fittest (natural selection) because they have greater diversity, which allows NS to operate.</w:t>
      </w:r>
      <w:r w:rsidR="0022699A">
        <w:t xml:space="preserve"> Blue would decrease while red increases and population remains stable and healthy.</w:t>
      </w:r>
    </w:p>
    <w:p w:rsidR="00E72B31" w:rsidRDefault="00E72B31" w:rsidP="00E72B31">
      <w:r>
        <w:t>d. Any of the 5 mechanisms discussed, some examples are below.</w:t>
      </w:r>
      <w:r w:rsidR="006D41B1">
        <w:t xml:space="preserve"> 1 </w:t>
      </w:r>
      <w:proofErr w:type="gramStart"/>
      <w:r w:rsidR="006D41B1">
        <w:t>point</w:t>
      </w:r>
      <w:proofErr w:type="gramEnd"/>
      <w:r w:rsidR="006D41B1">
        <w:t xml:space="preserve"> each.</w:t>
      </w:r>
    </w:p>
    <w:p w:rsidR="00E72B31" w:rsidRDefault="00E72B31" w:rsidP="00E72B31">
      <w:r>
        <w:tab/>
      </w:r>
      <w:proofErr w:type="gramStart"/>
      <w:r>
        <w:t>gametic</w:t>
      </w:r>
      <w:proofErr w:type="gramEnd"/>
      <w:r>
        <w:t>: sperm/egg no longer compatible</w:t>
      </w:r>
    </w:p>
    <w:p w:rsidR="00E72B31" w:rsidRDefault="00E72B31" w:rsidP="00E72B31">
      <w:pPr>
        <w:ind w:firstLine="720"/>
      </w:pPr>
      <w:proofErr w:type="gramStart"/>
      <w:r>
        <w:t>behavioral</w:t>
      </w:r>
      <w:proofErr w:type="gramEnd"/>
      <w:r>
        <w:t>: new mating rituals/songs develop</w:t>
      </w:r>
    </w:p>
    <w:p w:rsidR="00A8508E" w:rsidRPr="00A8508E" w:rsidRDefault="00A8508E" w:rsidP="00A8508E">
      <w:pPr>
        <w:pStyle w:val="ListParagraph"/>
        <w:ind w:left="0"/>
      </w:pPr>
    </w:p>
    <w:p w:rsidR="00D17550" w:rsidRDefault="00D17550" w:rsidP="00D17550">
      <w:pPr>
        <w:ind w:left="720"/>
        <w:contextualSpacing/>
      </w:pPr>
    </w:p>
    <w:sectPr w:rsidR="00D17550" w:rsidSect="00D17550">
      <w:headerReference w:type="default" r:id="rId8"/>
      <w:pgSz w:w="12240" w:h="15840"/>
      <w:pgMar w:top="1065" w:right="144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550" w:rsidRDefault="00D17550" w:rsidP="00D17550">
      <w:pPr>
        <w:spacing w:after="0"/>
      </w:pPr>
      <w:r>
        <w:separator/>
      </w:r>
    </w:p>
  </w:endnote>
  <w:endnote w:type="continuationSeparator" w:id="0">
    <w:p w:rsidR="00D17550" w:rsidRDefault="00D17550" w:rsidP="00D1755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550" w:rsidRDefault="00D17550" w:rsidP="00D17550">
      <w:pPr>
        <w:spacing w:after="0"/>
      </w:pPr>
      <w:r>
        <w:separator/>
      </w:r>
    </w:p>
  </w:footnote>
  <w:footnote w:type="continuationSeparator" w:id="0">
    <w:p w:rsidR="00D17550" w:rsidRDefault="00D17550" w:rsidP="00D1755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550" w:rsidRDefault="00D17550" w:rsidP="00D17550">
    <w:r>
      <w:t>2017 Unit 1 Exam Answer Key</w:t>
    </w:r>
  </w:p>
  <w:p w:rsidR="00D17550" w:rsidRDefault="00D1755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C1D8A"/>
    <w:multiLevelType w:val="hybridMultilevel"/>
    <w:tmpl w:val="F15261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561276"/>
    <w:multiLevelType w:val="hybridMultilevel"/>
    <w:tmpl w:val="A4F24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B523F4"/>
    <w:multiLevelType w:val="hybridMultilevel"/>
    <w:tmpl w:val="0B7013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550"/>
    <w:rsid w:val="000B7F42"/>
    <w:rsid w:val="0022699A"/>
    <w:rsid w:val="002600D6"/>
    <w:rsid w:val="00281D50"/>
    <w:rsid w:val="003C5E91"/>
    <w:rsid w:val="0047021B"/>
    <w:rsid w:val="006D41B1"/>
    <w:rsid w:val="007517AA"/>
    <w:rsid w:val="00761F84"/>
    <w:rsid w:val="00A8508E"/>
    <w:rsid w:val="00D17550"/>
    <w:rsid w:val="00DB596F"/>
    <w:rsid w:val="00E06214"/>
    <w:rsid w:val="00E67EB7"/>
    <w:rsid w:val="00E72B31"/>
    <w:rsid w:val="00F4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755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17550"/>
  </w:style>
  <w:style w:type="paragraph" w:styleId="Footer">
    <w:name w:val="footer"/>
    <w:basedOn w:val="Normal"/>
    <w:link w:val="FooterChar"/>
    <w:uiPriority w:val="99"/>
    <w:unhideWhenUsed/>
    <w:rsid w:val="00D1755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17550"/>
  </w:style>
  <w:style w:type="paragraph" w:styleId="ListParagraph">
    <w:name w:val="List Paragraph"/>
    <w:basedOn w:val="Normal"/>
    <w:uiPriority w:val="34"/>
    <w:qFormat/>
    <w:rsid w:val="00D175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755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17550"/>
  </w:style>
  <w:style w:type="paragraph" w:styleId="Footer">
    <w:name w:val="footer"/>
    <w:basedOn w:val="Normal"/>
    <w:link w:val="FooterChar"/>
    <w:uiPriority w:val="99"/>
    <w:unhideWhenUsed/>
    <w:rsid w:val="00D1755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17550"/>
  </w:style>
  <w:style w:type="paragraph" w:styleId="ListParagraph">
    <w:name w:val="List Paragraph"/>
    <w:basedOn w:val="Normal"/>
    <w:uiPriority w:val="34"/>
    <w:qFormat/>
    <w:rsid w:val="00D175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Leanne</dc:creator>
  <cp:lastModifiedBy>Leanne</cp:lastModifiedBy>
  <cp:revision>13</cp:revision>
  <dcterms:created xsi:type="dcterms:W3CDTF">2017-09-29T20:09:00Z</dcterms:created>
  <dcterms:modified xsi:type="dcterms:W3CDTF">2017-09-29T21:05:00Z</dcterms:modified>
</cp:coreProperties>
</file>